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1C" w:rsidRPr="0041731C" w:rsidRDefault="0041731C" w:rsidP="0041731C">
      <w:pPr>
        <w:pageBreakBefore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</w:pPr>
      <w:r w:rsidRPr="0041731C">
        <w:rPr>
          <w:rFonts w:ascii="Comic Sans MS" w:eastAsia="Times New Roman" w:hAnsi="Comic Sans MS" w:cs="Times New Roman"/>
          <w:b/>
          <w:bCs/>
          <w:smallCaps/>
          <w:sz w:val="32"/>
          <w:szCs w:val="32"/>
          <w:lang w:eastAsia="fr-FR"/>
        </w:rPr>
        <w:t>Propositions d’observables pour le domaine</w:t>
      </w:r>
    </w:p>
    <w:p w:rsidR="0041731C" w:rsidRPr="0041731C" w:rsidRDefault="0041731C" w:rsidP="004173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</w:pPr>
      <w:r w:rsidRPr="0041731C">
        <w:rPr>
          <w:rFonts w:ascii="Comic Sans MS" w:eastAsia="Times New Roman" w:hAnsi="Comic Sans MS" w:cs="Times New Roman"/>
          <w:b/>
          <w:bCs/>
          <w:smallCaps/>
          <w:sz w:val="32"/>
          <w:szCs w:val="32"/>
          <w:lang w:eastAsia="fr-FR"/>
        </w:rPr>
        <w:t>Agir, s’exprimer, comprendre à travers l’activité physique</w:t>
      </w:r>
    </w:p>
    <w:p w:rsidR="0041731C" w:rsidRPr="0041731C" w:rsidRDefault="0041731C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731C" w:rsidRPr="0041731C" w:rsidRDefault="0041731C" w:rsidP="0041731C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731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Ces observables, répartis par objectif, sont issus d’une réflexion collective lors du temps de formation </w:t>
      </w:r>
      <w:r w:rsidRPr="0041731C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Agir, s’exprimer, comprendre à travers l’activité physique</w:t>
      </w:r>
      <w:r w:rsidRPr="0041731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Ils peuvent être utilisés, en les personnalisant aux noms des élèves,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 y ajoutant des illustrations ou des photos, </w:t>
      </w:r>
      <w:r w:rsidRPr="0041731C">
        <w:rPr>
          <w:rFonts w:ascii="Comic Sans MS" w:eastAsia="Times New Roman" w:hAnsi="Comic Sans MS" w:cs="Times New Roman"/>
          <w:sz w:val="24"/>
          <w:szCs w:val="24"/>
          <w:lang w:eastAsia="fr-FR"/>
        </w:rPr>
        <w:t>sous forme d’étiquettes à insérer dans le carnet de suivi des apprentissages (CSA) et peuvent aussi être mis en correspondance avec les prénoms des élèves de la classe sur la fiche d’observation de l’enseignant.</w:t>
      </w:r>
    </w:p>
    <w:p w:rsidR="0041731C" w:rsidRPr="0041731C" w:rsidRDefault="0041731C" w:rsidP="0041731C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731C">
        <w:rPr>
          <w:rFonts w:ascii="Comic Sans MS" w:eastAsia="Times New Roman" w:hAnsi="Comic Sans MS" w:cs="Times New Roman"/>
          <w:sz w:val="24"/>
          <w:szCs w:val="24"/>
          <w:lang w:eastAsia="fr-FR"/>
        </w:rPr>
        <w:t>Ces listes ne sont pas exhaustives. Elles visent à être complétées, modifiées, en fonction de l’activité proposée et des compétences des élèves.</w:t>
      </w:r>
    </w:p>
    <w:p w:rsidR="0041731C" w:rsidRDefault="0041731C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Pr="0041731C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731C" w:rsidRPr="0041731C" w:rsidRDefault="0041731C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</w:pPr>
      <w:r w:rsidRPr="0041731C"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  <w:lastRenderedPageBreak/>
        <w:t>Objectif 1 : Agir dans l’espace, dans la durée et sur les objets</w:t>
      </w:r>
    </w:p>
    <w:tbl>
      <w:tblPr>
        <w:tblW w:w="90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4"/>
      </w:tblGrid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de participer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de courir un temps donné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Courir sur un temps donné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Courir en slalomant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Courir en relais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Sauter à pieds joints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Sauter de différentes manières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Sauter loin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Sauter haut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de manipuler de nouveau objets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Lancer différents objets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Lancer de différentes manières / Explorer les possibilités des objets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Rechercher différentes façon de manipuler des objets dans un but précis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Utiliser des instruments pour frapper, guider ou construire d’autres objets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Lancer avec adresse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Savoir adapter son geste en fonction de l’objet et du but recherché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Donner différentes trajectoires à un objet pour l’échanger avec un autre élève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de grimper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de rouler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Etre capable de réaliser un parcours gymnique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Faire la roulade avant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Faire la roulade arrière</w:t>
            </w:r>
          </w:p>
        </w:tc>
      </w:tr>
    </w:tbl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731C" w:rsidRPr="0041731C" w:rsidRDefault="0041731C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</w:pPr>
      <w:r w:rsidRPr="0041731C"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  <w:lastRenderedPageBreak/>
        <w:t>Objectif 2 : Adapter ses équilibres et ses déplacements à des environnements ou des contraintes variées</w:t>
      </w:r>
    </w:p>
    <w:tbl>
      <w:tblPr>
        <w:tblW w:w="90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4"/>
      </w:tblGrid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Oser entrer dans l’activité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Oser s’engager seul dans l’action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Avoir confiance en soi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Commencer à faire confiance aux autres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Attendre son tour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Respecter les règles de sécurité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Oser prendre des risques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Prendre des risques mesurés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Aller jusqu’au bout de l’activité / Recommencer / Persévérer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Coopérer / S’entraider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Enchainer deux ou trois actions motrices différentes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Se déplacer dans un lieu inconnu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Montrer aux autres ce qu’il / elle sait faire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Oser proposer, inventer des actions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Savoir observer les actions de ses camarades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Réussir à expliquer son action / le parcours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Verbaliser les stratégies de réussite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Maitriser sa trajectoire dans l’espace et les effets de ses actions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Anticiper son itinéraire pour enchainer les actions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Concevoir un itinéraire permettant des actions différentes</w:t>
            </w:r>
          </w:p>
        </w:tc>
      </w:tr>
    </w:tbl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Pr="0041731C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731C" w:rsidRPr="0041731C" w:rsidRDefault="0041731C" w:rsidP="0041731C">
      <w:pPr>
        <w:spacing w:before="100" w:beforeAutospacing="1" w:after="0" w:line="276" w:lineRule="auto"/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</w:pPr>
      <w:r w:rsidRPr="0041731C"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  <w:lastRenderedPageBreak/>
        <w:t>Objectif 3 : Communiquer avec les autres au travers d’action à visée expressive ou artistique</w:t>
      </w:r>
    </w:p>
    <w:tbl>
      <w:tblPr>
        <w:tblW w:w="90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4"/>
      </w:tblGrid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de rentrer dans l’activité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Se mettre en ronde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le contact avec les autres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Participer à un jeu dansé avec les autres.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Inscrire ses actions et ses déplacements dans une danse structurée en relation avec les autres.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Etre acteur 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Etre spectateur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Explorer différents possibles pour évoluer avec un objet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Utiliser le matériel à bon escient (cerceau, ruban, foulard…)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Transformer son mouvement pour prendre en compte des propositions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Proposer, construire, mémoriser une phrase dansée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Agir en fonction d’un signal sonore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Agir en suivant la structure d’une comptine chantée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Synchroniser sa voix, ses gestes et ses déplacements avec ou sans support musical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Participer à un projet présenté à des spectateurs</w:t>
            </w:r>
          </w:p>
        </w:tc>
      </w:tr>
    </w:tbl>
    <w:p w:rsidR="0041731C" w:rsidRDefault="0041731C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0A54" w:rsidRPr="0041731C" w:rsidRDefault="00C50A54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1731C" w:rsidRPr="0041731C" w:rsidRDefault="0041731C" w:rsidP="0041731C">
      <w:pPr>
        <w:spacing w:before="100" w:beforeAutospacing="1" w:after="0" w:line="276" w:lineRule="auto"/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</w:pPr>
      <w:r w:rsidRPr="0041731C"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  <w:lastRenderedPageBreak/>
        <w:t>Objectif 4 : Collaborer, coopérer, s’opposer</w:t>
      </w:r>
    </w:p>
    <w:tbl>
      <w:tblPr>
        <w:tblW w:w="90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4"/>
      </w:tblGrid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Entrer dans l’activité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de perdre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Respecter les autres dans la victoire ou dans l’échec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Comprendre la règle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Respecter les règles du jeu (ne pas tricher)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S’engager dans le jeu du début à la fin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d’être dans une équipe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Participer activement aux stratégies (proposer et mettre en œuvre)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Respecter les règles de sécurité de l’activité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d’avoir différents rôles (joueur, observateur ou arbitre)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Etre attentif et concentré pour viser la réussite du groupe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Respecter l’espace de jeu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Bonne utilisation du matériel</w:t>
            </w:r>
          </w:p>
        </w:tc>
      </w:tr>
      <w:tr w:rsidR="0041731C" w:rsidRPr="0041731C" w:rsidTr="0041731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1C" w:rsidRPr="0041731C" w:rsidRDefault="0041731C" w:rsidP="0041731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31C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Accepter d’être en contact avec l’autre</w:t>
            </w:r>
          </w:p>
        </w:tc>
      </w:tr>
    </w:tbl>
    <w:p w:rsidR="0041731C" w:rsidRPr="0041731C" w:rsidRDefault="0041731C" w:rsidP="0041731C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283" w:rsidRDefault="00E02283"/>
    <w:sectPr w:rsidR="00E0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1C"/>
    <w:rsid w:val="0041731C"/>
    <w:rsid w:val="00C50A54"/>
    <w:rsid w:val="00E0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C84E"/>
  <w15:chartTrackingRefBased/>
  <w15:docId w15:val="{90E1ACDA-B0A8-4C72-AD47-58473491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2017-11-20T16:21:00Z</dcterms:created>
  <dcterms:modified xsi:type="dcterms:W3CDTF">2017-11-20T16:25:00Z</dcterms:modified>
</cp:coreProperties>
</file>