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57"/>
        <w:gridCol w:w="5199"/>
      </w:tblGrid>
      <w:tr w:rsidR="00332F0A" w:rsidTr="00332F0A">
        <w:tc>
          <w:tcPr>
            <w:tcW w:w="5228" w:type="dxa"/>
          </w:tcPr>
          <w:p w:rsidR="00332F0A" w:rsidRDefault="00332F0A">
            <w:r w:rsidRPr="00332F0A">
              <w:rPr>
                <w:noProof/>
                <w:lang w:eastAsia="fr-FR"/>
              </w:rPr>
              <w:drawing>
                <wp:inline distT="0" distB="0" distL="0" distR="0">
                  <wp:extent cx="3238500" cy="3019425"/>
                  <wp:effectExtent l="0" t="0" r="0" b="9525"/>
                  <wp:docPr id="1" name="Image 1" descr="C:\Users\circo\Desktop\Gestes barrières cycle 1\CP\bonj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Desktop\Gestes barrières cycle 1\CP\bonj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332F0A" w:rsidRDefault="00332F0A">
            <w:r w:rsidRPr="00332F0A">
              <w:rPr>
                <w:noProof/>
                <w:lang w:eastAsia="fr-FR"/>
              </w:rPr>
              <w:drawing>
                <wp:inline distT="0" distB="0" distL="0" distR="0">
                  <wp:extent cx="3190875" cy="3000375"/>
                  <wp:effectExtent l="0" t="0" r="9525" b="9525"/>
                  <wp:docPr id="2" name="Image 2" descr="C:\Users\circo\Desktop\Gestes barrières cycle 1\CP\dist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o\Desktop\Gestes barrières cycle 1\CP\dist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F0A" w:rsidTr="00332F0A">
        <w:tc>
          <w:tcPr>
            <w:tcW w:w="5228" w:type="dxa"/>
          </w:tcPr>
          <w:p w:rsidR="00332F0A" w:rsidRDefault="00332F0A">
            <w:r w:rsidRPr="00332F0A">
              <w:rPr>
                <w:noProof/>
                <w:lang w:eastAsia="fr-FR"/>
              </w:rPr>
              <w:drawing>
                <wp:inline distT="0" distB="0" distL="0" distR="0">
                  <wp:extent cx="3257550" cy="3333750"/>
                  <wp:effectExtent l="0" t="0" r="0" b="0"/>
                  <wp:docPr id="3" name="Image 3" descr="C:\Users\circo\Desktop\Gestes barrières cycle 1\CP\gelhydroalcool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esktop\Gestes barrières cycle 1\CP\gelhydroalcool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332F0A" w:rsidRDefault="00332F0A">
            <w:r w:rsidRPr="00332F0A">
              <w:rPr>
                <w:noProof/>
                <w:lang w:eastAsia="fr-FR"/>
              </w:rPr>
              <w:drawing>
                <wp:inline distT="0" distB="0" distL="0" distR="0">
                  <wp:extent cx="3209925" cy="3295650"/>
                  <wp:effectExtent l="0" t="0" r="9525" b="0"/>
                  <wp:docPr id="4" name="Image 4" descr="C:\Users\circo\Desktop\Gestes barrières cycle 1\CP\se laver les ma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Desktop\Gestes barrières cycle 1\CP\se laver les ma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F0A" w:rsidTr="00332F0A">
        <w:tc>
          <w:tcPr>
            <w:tcW w:w="5228" w:type="dxa"/>
          </w:tcPr>
          <w:p w:rsidR="00332F0A" w:rsidRDefault="00332F0A">
            <w:r w:rsidRPr="00332F0A">
              <w:rPr>
                <w:noProof/>
                <w:lang w:eastAsia="fr-FR"/>
              </w:rPr>
              <w:drawing>
                <wp:inline distT="0" distB="0" distL="0" distR="0">
                  <wp:extent cx="3256913" cy="3104515"/>
                  <wp:effectExtent l="0" t="0" r="1270" b="635"/>
                  <wp:docPr id="5" name="Image 5" descr="C:\Users\circo\Desktop\Gestes barrières cycle 1\CP\se mou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Desktop\Gestes barrières cycle 1\CP\se mou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50" cy="313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332F0A" w:rsidRDefault="00332F0A">
            <w:r w:rsidRPr="00332F0A">
              <w:rPr>
                <w:noProof/>
                <w:lang w:eastAsia="fr-FR"/>
              </w:rPr>
              <w:drawing>
                <wp:inline distT="0" distB="0" distL="0" distR="0">
                  <wp:extent cx="3162300" cy="3104515"/>
                  <wp:effectExtent l="0" t="0" r="0" b="635"/>
                  <wp:docPr id="6" name="Image 6" descr="C:\Users\circo\Desktop\Gestes barrières cycle 1\CP\tousser dans son co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rco\Desktop\Gestes barrières cycle 1\CP\tousser dans son cou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311" cy="311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FEC" w:rsidRDefault="00332F0A">
      <w:r>
        <w:t xml:space="preserve">Page 1 pour jeu de </w:t>
      </w:r>
      <w:proofErr w:type="spellStart"/>
      <w:r>
        <w:t>kim</w:t>
      </w:r>
      <w:proofErr w:type="spellEnd"/>
      <w:r>
        <w:t xml:space="preserve"> ou jeu de memory</w:t>
      </w:r>
    </w:p>
    <w:p w:rsidR="00332F0A" w:rsidRDefault="00332F0A">
      <w:r>
        <w:lastRenderedPageBreak/>
        <w:t>Page 2 : Pour élèves lecteurs</w:t>
      </w:r>
      <w:r w:rsidR="00F03BFC">
        <w:t xml:space="preserve"> </w:t>
      </w:r>
      <w:bookmarkStart w:id="0" w:name="_GoBack"/>
      <w:bookmarkEnd w:id="0"/>
      <w:r>
        <w:t xml:space="preserve"> (appariement ou memory)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2F0A" w:rsidTr="00332F0A">
        <w:tc>
          <w:tcPr>
            <w:tcW w:w="5228" w:type="dxa"/>
          </w:tcPr>
          <w:p w:rsidR="00332F0A" w:rsidRPr="00F03BFC" w:rsidRDefault="00F03BFC" w:rsidP="00F03BFC">
            <w:pPr>
              <w:jc w:val="center"/>
              <w:rPr>
                <w:sz w:val="44"/>
                <w:szCs w:val="44"/>
              </w:rPr>
            </w:pPr>
            <w:r w:rsidRPr="00F03BFC">
              <w:rPr>
                <w:sz w:val="44"/>
                <w:szCs w:val="44"/>
              </w:rPr>
              <w:t>Je tousse et j’éternue dans mon coude</w:t>
            </w:r>
          </w:p>
        </w:tc>
        <w:tc>
          <w:tcPr>
            <w:tcW w:w="5228" w:type="dxa"/>
          </w:tcPr>
          <w:p w:rsidR="00332F0A" w:rsidRPr="00F03BFC" w:rsidRDefault="00F03BFC" w:rsidP="00F03BFC">
            <w:pPr>
              <w:jc w:val="center"/>
              <w:rPr>
                <w:sz w:val="44"/>
                <w:szCs w:val="44"/>
              </w:rPr>
            </w:pPr>
            <w:r w:rsidRPr="00F03BFC">
              <w:rPr>
                <w:sz w:val="44"/>
                <w:szCs w:val="44"/>
              </w:rPr>
              <w:t>Je garde une distance d’environ un mètre avec les copains.</w:t>
            </w:r>
          </w:p>
        </w:tc>
      </w:tr>
      <w:tr w:rsidR="00332F0A" w:rsidTr="00332F0A">
        <w:tc>
          <w:tcPr>
            <w:tcW w:w="5228" w:type="dxa"/>
          </w:tcPr>
          <w:p w:rsidR="00332F0A" w:rsidRPr="00F03BFC" w:rsidRDefault="00F03BFC" w:rsidP="00F03BFC">
            <w:pPr>
              <w:jc w:val="center"/>
              <w:rPr>
                <w:sz w:val="44"/>
                <w:szCs w:val="44"/>
              </w:rPr>
            </w:pPr>
            <w:r w:rsidRPr="00F03BFC">
              <w:rPr>
                <w:sz w:val="44"/>
                <w:szCs w:val="44"/>
              </w:rPr>
              <w:t>J’utilise des mouchoirs jetables et je les jette à la poubelle.</w:t>
            </w:r>
          </w:p>
        </w:tc>
        <w:tc>
          <w:tcPr>
            <w:tcW w:w="5228" w:type="dxa"/>
          </w:tcPr>
          <w:p w:rsidR="00332F0A" w:rsidRPr="00F03BFC" w:rsidRDefault="00F03BFC" w:rsidP="00F03BFC">
            <w:pPr>
              <w:jc w:val="center"/>
              <w:rPr>
                <w:sz w:val="44"/>
                <w:szCs w:val="44"/>
              </w:rPr>
            </w:pPr>
            <w:r w:rsidRPr="00F03BFC">
              <w:rPr>
                <w:sz w:val="44"/>
                <w:szCs w:val="44"/>
              </w:rPr>
              <w:t>Je ne serre pas la main et je ne fais pas de bisou mais je dis quand même bonjour.</w:t>
            </w:r>
          </w:p>
        </w:tc>
      </w:tr>
      <w:tr w:rsidR="00332F0A" w:rsidTr="00332F0A">
        <w:tc>
          <w:tcPr>
            <w:tcW w:w="5228" w:type="dxa"/>
          </w:tcPr>
          <w:p w:rsidR="00332F0A" w:rsidRPr="00F03BFC" w:rsidRDefault="00F03BFC" w:rsidP="00F03BFC">
            <w:pPr>
              <w:jc w:val="center"/>
              <w:rPr>
                <w:sz w:val="44"/>
                <w:szCs w:val="44"/>
              </w:rPr>
            </w:pPr>
            <w:r w:rsidRPr="00F03BFC">
              <w:rPr>
                <w:sz w:val="44"/>
                <w:szCs w:val="44"/>
              </w:rPr>
              <w:t xml:space="preserve">S’il n’y a pas de savon, je me lave les mains avec du gel </w:t>
            </w:r>
            <w:proofErr w:type="spellStart"/>
            <w:r w:rsidRPr="00F03BFC">
              <w:rPr>
                <w:sz w:val="44"/>
                <w:szCs w:val="44"/>
              </w:rPr>
              <w:t>hydroalcoolique</w:t>
            </w:r>
            <w:proofErr w:type="spellEnd"/>
          </w:p>
        </w:tc>
        <w:tc>
          <w:tcPr>
            <w:tcW w:w="5228" w:type="dxa"/>
          </w:tcPr>
          <w:p w:rsidR="00332F0A" w:rsidRPr="00F03BFC" w:rsidRDefault="00F03BFC" w:rsidP="00F03BFC">
            <w:pPr>
              <w:jc w:val="center"/>
              <w:rPr>
                <w:sz w:val="44"/>
                <w:szCs w:val="44"/>
              </w:rPr>
            </w:pPr>
            <w:r w:rsidRPr="00F03BFC">
              <w:rPr>
                <w:sz w:val="44"/>
                <w:szCs w:val="44"/>
              </w:rPr>
              <w:t>Je me lave les mains, le temps d’une chanson.</w:t>
            </w:r>
          </w:p>
        </w:tc>
      </w:tr>
    </w:tbl>
    <w:p w:rsidR="00332F0A" w:rsidRDefault="00332F0A"/>
    <w:sectPr w:rsidR="00332F0A" w:rsidSect="00332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0A"/>
    <w:rsid w:val="00075827"/>
    <w:rsid w:val="00332F0A"/>
    <w:rsid w:val="00392A6F"/>
    <w:rsid w:val="00F0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4287"/>
  <w15:chartTrackingRefBased/>
  <w15:docId w15:val="{65742542-54B6-466E-AC72-54ED1414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2020-05-04T17:04:00Z</dcterms:created>
  <dcterms:modified xsi:type="dcterms:W3CDTF">2020-05-04T18:52:00Z</dcterms:modified>
</cp:coreProperties>
</file>